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85" w:rsidRDefault="005B018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B0185" w:rsidRDefault="005B0185">
      <w:pPr>
        <w:pStyle w:val="ConsPlusNormal"/>
        <w:jc w:val="both"/>
        <w:outlineLvl w:val="0"/>
      </w:pPr>
    </w:p>
    <w:p w:rsidR="005B0185" w:rsidRDefault="005B0185">
      <w:pPr>
        <w:pStyle w:val="ConsPlusNormal"/>
        <w:outlineLvl w:val="0"/>
      </w:pPr>
      <w:r>
        <w:t>Зарегистрировано в Минюсте России 19 августа 2020 г. N 59340</w:t>
      </w:r>
    </w:p>
    <w:p w:rsidR="005B0185" w:rsidRDefault="005B01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jc w:val="center"/>
      </w:pPr>
      <w:r>
        <w:t>МИНИСТЕРСТВО НАУКИ И ВЫСШЕГО ОБРАЗОВАНИЯ</w:t>
      </w:r>
    </w:p>
    <w:p w:rsidR="005B0185" w:rsidRDefault="005B0185">
      <w:pPr>
        <w:pStyle w:val="ConsPlusTitle"/>
        <w:jc w:val="center"/>
      </w:pPr>
      <w:r>
        <w:t>РОССИЙСКОЙ ФЕДЕРАЦИИ</w:t>
      </w:r>
    </w:p>
    <w:p w:rsidR="005B0185" w:rsidRDefault="005B0185">
      <w:pPr>
        <w:pStyle w:val="ConsPlusTitle"/>
        <w:jc w:val="center"/>
      </w:pPr>
    </w:p>
    <w:p w:rsidR="005B0185" w:rsidRDefault="005B0185">
      <w:pPr>
        <w:pStyle w:val="ConsPlusTitle"/>
        <w:jc w:val="center"/>
      </w:pPr>
      <w:r>
        <w:t>ПРИКАЗ</w:t>
      </w:r>
    </w:p>
    <w:p w:rsidR="005B0185" w:rsidRDefault="005B0185">
      <w:pPr>
        <w:pStyle w:val="ConsPlusTitle"/>
        <w:jc w:val="center"/>
      </w:pPr>
      <w:r>
        <w:t>от 7 августа 2020 г. N 923</w:t>
      </w:r>
    </w:p>
    <w:p w:rsidR="005B0185" w:rsidRDefault="005B0185">
      <w:pPr>
        <w:pStyle w:val="ConsPlusTitle"/>
        <w:jc w:val="center"/>
      </w:pPr>
    </w:p>
    <w:p w:rsidR="005B0185" w:rsidRDefault="005B0185">
      <w:pPr>
        <w:pStyle w:val="ConsPlusTitle"/>
        <w:jc w:val="center"/>
      </w:pPr>
      <w:r>
        <w:t>ОБ УТВЕРЖДЕНИИ</w:t>
      </w:r>
    </w:p>
    <w:p w:rsidR="005B0185" w:rsidRDefault="005B018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B0185" w:rsidRDefault="005B018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B0185" w:rsidRDefault="005B0185">
      <w:pPr>
        <w:pStyle w:val="ConsPlusTitle"/>
        <w:jc w:val="center"/>
      </w:pPr>
      <w:r>
        <w:t>18.03.02 ЭНЕРГО- И РЕСУРСОСБЕРЕГАЮЩИЕ ПРОЦЕССЫ В ХИМИЧЕСКОЙ</w:t>
      </w:r>
    </w:p>
    <w:p w:rsidR="005B0185" w:rsidRDefault="005B0185">
      <w:pPr>
        <w:pStyle w:val="ConsPlusTitle"/>
        <w:jc w:val="center"/>
      </w:pPr>
      <w:r>
        <w:t>ТЕХНОЛОГИИ, НЕФТЕХИМИИ И БИОТЕХНОЛОГИИ</w:t>
      </w:r>
    </w:p>
    <w:p w:rsidR="005B0185" w:rsidRDefault="005B01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01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85" w:rsidRDefault="005B01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85" w:rsidRDefault="005B01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185" w:rsidRDefault="005B01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185" w:rsidRDefault="005B01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B0185" w:rsidRDefault="005B0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85" w:rsidRDefault="005B0185">
            <w:pPr>
              <w:pStyle w:val="ConsPlusNormal"/>
            </w:pPr>
          </w:p>
        </w:tc>
      </w:tr>
    </w:tbl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10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18.03.02 Энерго- и ресурсосберегающие процессы в химической технологии, нефтехимии и биотехнологии (далее - стандарт).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18.03.02 Энерго- и ресурсосберегающие процессы в химической технологии, нефтехимии и биотехнологии (уровень бакалавриат), утвержденным приказом Министерства образования и науки Российской Федерации от 12 марта 2015 г. N 227 (зарегистрирован Министерством юстиции Российской Федерации 27 марта 2015 г., регистрационный N 36590), прекращается 31 декабря 2020 года.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right"/>
      </w:pPr>
      <w:r>
        <w:t>Врио Министра</w:t>
      </w:r>
    </w:p>
    <w:p w:rsidR="005B0185" w:rsidRDefault="005B0185">
      <w:pPr>
        <w:pStyle w:val="ConsPlusNormal"/>
        <w:jc w:val="right"/>
      </w:pPr>
      <w:r>
        <w:t>А.В.НАРУКАВНИКОВ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right"/>
        <w:outlineLvl w:val="0"/>
      </w:pPr>
      <w:r>
        <w:lastRenderedPageBreak/>
        <w:t>Утвержден</w:t>
      </w:r>
    </w:p>
    <w:p w:rsidR="005B0185" w:rsidRDefault="005B0185">
      <w:pPr>
        <w:pStyle w:val="ConsPlusNormal"/>
        <w:jc w:val="right"/>
      </w:pPr>
      <w:r>
        <w:t>приказом Министерства науки</w:t>
      </w:r>
    </w:p>
    <w:p w:rsidR="005B0185" w:rsidRDefault="005B0185">
      <w:pPr>
        <w:pStyle w:val="ConsPlusNormal"/>
        <w:jc w:val="right"/>
      </w:pPr>
      <w:r>
        <w:t>и высшего образования</w:t>
      </w:r>
    </w:p>
    <w:p w:rsidR="005B0185" w:rsidRDefault="005B0185">
      <w:pPr>
        <w:pStyle w:val="ConsPlusNormal"/>
        <w:jc w:val="right"/>
      </w:pPr>
      <w:r>
        <w:t>Российской Федерации</w:t>
      </w:r>
    </w:p>
    <w:p w:rsidR="005B0185" w:rsidRDefault="005B0185">
      <w:pPr>
        <w:pStyle w:val="ConsPlusNormal"/>
        <w:jc w:val="right"/>
      </w:pPr>
      <w:r>
        <w:t>от 7 августа 2020 г. N 923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5B0185" w:rsidRDefault="005B0185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B0185" w:rsidRDefault="005B0185">
      <w:pPr>
        <w:pStyle w:val="ConsPlusTitle"/>
        <w:jc w:val="center"/>
      </w:pPr>
      <w:r>
        <w:t>18.03.02 ЭНЕРГО- И РЕСУРСОСБЕРЕГАЮЩИЕ ПРОЦЕССЫ В ХИМИЧЕСКОЙ</w:t>
      </w:r>
    </w:p>
    <w:p w:rsidR="005B0185" w:rsidRDefault="005B0185">
      <w:pPr>
        <w:pStyle w:val="ConsPlusTitle"/>
        <w:jc w:val="center"/>
      </w:pPr>
      <w:r>
        <w:t>ТЕХНОЛОГИИ, НЕФТЕХИМИИ И БИОТЕХНОЛОГИИ</w:t>
      </w:r>
    </w:p>
    <w:p w:rsidR="005B0185" w:rsidRDefault="005B01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B01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85" w:rsidRDefault="005B01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85" w:rsidRDefault="005B01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0185" w:rsidRDefault="005B01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0185" w:rsidRDefault="005B01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B0185" w:rsidRDefault="005B01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185" w:rsidRDefault="005B0185">
            <w:pPr>
              <w:pStyle w:val="ConsPlusNormal"/>
            </w:pPr>
          </w:p>
        </w:tc>
      </w:tr>
    </w:tbl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jc w:val="center"/>
        <w:outlineLvl w:val="1"/>
      </w:pPr>
      <w:r>
        <w:t>I. Общие положения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18.03.02 Энерго- и ресурсосберегающие процессы в химической технологии, нефтехимии и биотехнологии (далее соответственно - программа бакалавриата, направление подготовки).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&lt;1&gt;</w:t>
      </w:r>
      <w:hyperlink r:id="rId15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</w:t>
      </w:r>
      <w:r>
        <w:lastRenderedPageBreak/>
        <w:t>ОВЗ), должны предусматривать возможность приема-передачи информации в доступных для них формах.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&lt;2&gt;</w:t>
      </w:r>
      <w:hyperlink r:id="rId16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bookmarkStart w:id="1" w:name="P6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B0185" w:rsidRDefault="005B0185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4">
        <w:r>
          <w:rPr>
            <w:color w:val="0000FF"/>
          </w:rPr>
          <w:t>пунктами 1.8</w:t>
        </w:r>
      </w:hyperlink>
      <w:r>
        <w:t xml:space="preserve"> и </w:t>
      </w:r>
      <w:hyperlink w:anchor="P68">
        <w:r>
          <w:rPr>
            <w:color w:val="0000FF"/>
          </w:rPr>
          <w:t>1.9</w:t>
        </w:r>
      </w:hyperlink>
      <w:r>
        <w:t xml:space="preserve"> ФГОС ВО: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B0185" w:rsidRDefault="005B0185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&lt;3&gt;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</w:t>
      </w:r>
      <w:r>
        <w:lastRenderedPageBreak/>
        <w:t>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hyperlink r:id="rId1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сферах: сбора, переработки, утилизации и хранения отходов производства; обеспечения экологически и санитарно-эпидемиологически безопасного обращения с отходами производства и потребления);</w:t>
      </w:r>
    </w:p>
    <w:p w:rsidR="005B0185" w:rsidRDefault="005B0185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защиты окружающей среды и ликвидации последствий вредного на нее воздействия; сбора, переработки, утилизации и хранения отходов производства; обеспечения экологически и санитарно-эпидемиологически безопасного обращения с отходами производства и потребления; разработки энерго- и ресурсосберегающих процессов в химической технологии, нефтехимии и биотехнологии; разработки, создания и эксплуатации энерго- и ресурсосберегающих машин и аппаратов химических производств);</w:t>
      </w:r>
    </w:p>
    <w:p w:rsidR="005B0185" w:rsidRDefault="005B0185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энерго- и ресурсосберегающих процессов в химической технологии, нефтехимии и биотехнологии).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B0185" w:rsidRDefault="005B0185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проектный;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экспертно-аналитический.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</w:t>
      </w:r>
      <w:r>
        <w:lastRenderedPageBreak/>
        <w:t>законодательством Российской Федерации и иными нормативными правовыми актами в области защиты государственной тайны.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B0185" w:rsidRDefault="005B0185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>"Дисциплины (модули)";</w:t>
      </w:r>
    </w:p>
    <w:p w:rsidR="005B0185" w:rsidRDefault="005B0185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>"Практика";</w:t>
      </w:r>
    </w:p>
    <w:p w:rsidR="005B0185" w:rsidRDefault="005B0185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center"/>
      </w:pPr>
      <w:r>
        <w:t>Структура и объем программы бакалавриата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right"/>
      </w:pPr>
      <w:r>
        <w:t>Таблица</w:t>
      </w:r>
    </w:p>
    <w:p w:rsidR="005B0185" w:rsidRDefault="005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572"/>
        <w:gridCol w:w="4025"/>
      </w:tblGrid>
      <w:tr w:rsidR="005B0185">
        <w:tc>
          <w:tcPr>
            <w:tcW w:w="5046" w:type="dxa"/>
            <w:gridSpan w:val="2"/>
          </w:tcPr>
          <w:p w:rsidR="005B0185" w:rsidRDefault="005B0185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25" w:type="dxa"/>
          </w:tcPr>
          <w:p w:rsidR="005B0185" w:rsidRDefault="005B0185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5B0185">
        <w:tc>
          <w:tcPr>
            <w:tcW w:w="1474" w:type="dxa"/>
          </w:tcPr>
          <w:p w:rsidR="005B0185" w:rsidRDefault="005B0185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3572" w:type="dxa"/>
            <w:vAlign w:val="center"/>
          </w:tcPr>
          <w:p w:rsidR="005B0185" w:rsidRDefault="005B018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25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5B0185">
        <w:tc>
          <w:tcPr>
            <w:tcW w:w="1474" w:type="dxa"/>
          </w:tcPr>
          <w:p w:rsidR="005B0185" w:rsidRDefault="005B0185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3572" w:type="dxa"/>
            <w:vAlign w:val="center"/>
          </w:tcPr>
          <w:p w:rsidR="005B0185" w:rsidRDefault="005B0185">
            <w:pPr>
              <w:pStyle w:val="ConsPlusNormal"/>
            </w:pPr>
            <w:r>
              <w:t>Практика</w:t>
            </w:r>
          </w:p>
        </w:tc>
        <w:tc>
          <w:tcPr>
            <w:tcW w:w="4025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5B0185">
        <w:tc>
          <w:tcPr>
            <w:tcW w:w="1474" w:type="dxa"/>
          </w:tcPr>
          <w:p w:rsidR="005B0185" w:rsidRDefault="005B0185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3572" w:type="dxa"/>
            <w:vAlign w:val="center"/>
          </w:tcPr>
          <w:p w:rsidR="005B0185" w:rsidRDefault="005B018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25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5B0185">
        <w:tc>
          <w:tcPr>
            <w:tcW w:w="5046" w:type="dxa"/>
            <w:gridSpan w:val="2"/>
          </w:tcPr>
          <w:p w:rsidR="005B0185" w:rsidRDefault="005B0185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025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240</w:t>
            </w:r>
          </w:p>
        </w:tc>
      </w:tr>
    </w:tbl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bookmarkStart w:id="8" w:name="P118"/>
      <w:bookmarkEnd w:id="8"/>
      <w:r>
        <w:t xml:space="preserve">2.2. Программа бакалавриата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5B0185" w:rsidRDefault="005B0185">
      <w:pPr>
        <w:pStyle w:val="ConsPlusNormal"/>
        <w:jc w:val="both"/>
      </w:pPr>
      <w:r>
        <w:t xml:space="preserve">(п. 2.2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B0185" w:rsidRDefault="005B0185">
      <w:pPr>
        <w:pStyle w:val="ConsPlusNormal"/>
        <w:spacing w:before="220"/>
        <w:ind w:firstLine="540"/>
        <w:jc w:val="both"/>
      </w:pPr>
      <w:bookmarkStart w:id="9" w:name="P126"/>
      <w:bookmarkEnd w:id="9"/>
      <w:r>
        <w:lastRenderedPageBreak/>
        <w:t xml:space="preserve">2.4. В </w:t>
      </w:r>
      <w:hyperlink w:anchor="P10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lastRenderedPageBreak/>
        <w:t xml:space="preserve">дисциплины (модули),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2.11.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B0185" w:rsidRDefault="005B0185">
      <w:pPr>
        <w:pStyle w:val="ConsPlusTitle"/>
        <w:jc w:val="center"/>
      </w:pPr>
      <w:r>
        <w:t>программы бакалавриата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5B0185" w:rsidRDefault="005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2"/>
        <w:gridCol w:w="6236"/>
      </w:tblGrid>
      <w:tr w:rsidR="005B0185">
        <w:tc>
          <w:tcPr>
            <w:tcW w:w="2832" w:type="dxa"/>
          </w:tcPr>
          <w:p w:rsidR="005B0185" w:rsidRDefault="005B018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B0185" w:rsidRDefault="005B018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 xml:space="preserve">УК-5. Способен воспринимать межкультурное разнообразие общества в социально-историческом, этическом и философском </w:t>
            </w:r>
            <w:r>
              <w:lastRenderedPageBreak/>
              <w:t>контекстах</w:t>
            </w:r>
          </w:p>
        </w:tc>
      </w:tr>
      <w:tr w:rsidR="005B0185">
        <w:tc>
          <w:tcPr>
            <w:tcW w:w="2832" w:type="dxa"/>
            <w:vMerge w:val="restart"/>
            <w:vAlign w:val="center"/>
          </w:tcPr>
          <w:p w:rsidR="005B0185" w:rsidRDefault="005B0185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B0185">
        <w:tc>
          <w:tcPr>
            <w:tcW w:w="2832" w:type="dxa"/>
            <w:vMerge/>
          </w:tcPr>
          <w:p w:rsidR="005B0185" w:rsidRDefault="005B0185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5B0185">
        <w:tblPrEx>
          <w:tblBorders>
            <w:insideH w:val="nil"/>
          </w:tblBorders>
        </w:tblPrEx>
        <w:tc>
          <w:tcPr>
            <w:tcW w:w="2832" w:type="dxa"/>
            <w:tcBorders>
              <w:bottom w:val="nil"/>
            </w:tcBorders>
          </w:tcPr>
          <w:p w:rsidR="005B0185" w:rsidRDefault="005B0185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5B0185" w:rsidRDefault="005B0185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B0185">
        <w:tblPrEx>
          <w:tblBorders>
            <w:insideH w:val="nil"/>
          </w:tblBorders>
        </w:tblPrEx>
        <w:tc>
          <w:tcPr>
            <w:tcW w:w="9068" w:type="dxa"/>
            <w:gridSpan w:val="2"/>
            <w:tcBorders>
              <w:top w:val="nil"/>
            </w:tcBorders>
          </w:tcPr>
          <w:p w:rsidR="005B0185" w:rsidRDefault="005B0185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B0185" w:rsidRDefault="005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2"/>
        <w:gridCol w:w="6236"/>
      </w:tblGrid>
      <w:tr w:rsidR="005B0185">
        <w:tc>
          <w:tcPr>
            <w:tcW w:w="2832" w:type="dxa"/>
          </w:tcPr>
          <w:p w:rsidR="005B0185" w:rsidRDefault="005B0185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5B0185" w:rsidRDefault="005B0185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Естественно-научная подготовка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ОПК-1. 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ОПК-2.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5B0185">
        <w:tc>
          <w:tcPr>
            <w:tcW w:w="2832" w:type="dxa"/>
            <w:vAlign w:val="center"/>
          </w:tcPr>
          <w:p w:rsidR="005B0185" w:rsidRDefault="005B0185">
            <w:pPr>
              <w:pStyle w:val="ConsPlusNormal"/>
            </w:pPr>
            <w:r>
              <w:t>Адаптация к производственным условиям</w:t>
            </w:r>
          </w:p>
        </w:tc>
        <w:tc>
          <w:tcPr>
            <w:tcW w:w="6236" w:type="dxa"/>
            <w:vAlign w:val="center"/>
          </w:tcPr>
          <w:p w:rsidR="005B0185" w:rsidRDefault="005B0185">
            <w:pPr>
              <w:pStyle w:val="ConsPlusNormal"/>
              <w:jc w:val="both"/>
            </w:pPr>
            <w:r>
              <w:t>ОПК-3. 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</w:tr>
      <w:tr w:rsidR="005B0185">
        <w:tblPrEx>
          <w:tblBorders>
            <w:insideH w:val="nil"/>
          </w:tblBorders>
        </w:tblPrEx>
        <w:tc>
          <w:tcPr>
            <w:tcW w:w="2832" w:type="dxa"/>
            <w:tcBorders>
              <w:bottom w:val="nil"/>
            </w:tcBorders>
          </w:tcPr>
          <w:p w:rsidR="005B0185" w:rsidRDefault="005B0185">
            <w:pPr>
              <w:pStyle w:val="ConsPlusNormal"/>
            </w:pPr>
            <w:r>
              <w:lastRenderedPageBreak/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36" w:type="dxa"/>
            <w:tcBorders>
              <w:bottom w:val="nil"/>
            </w:tcBorders>
          </w:tcPr>
          <w:p w:rsidR="005B0185" w:rsidRDefault="005B0185">
            <w:pPr>
              <w:pStyle w:val="ConsPlusNormal"/>
              <w:jc w:val="both"/>
            </w:pPr>
            <w:r>
              <w:t>ОПК-4.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5B0185">
        <w:tblPrEx>
          <w:tblBorders>
            <w:insideH w:val="nil"/>
          </w:tblBorders>
        </w:tblPrEx>
        <w:tc>
          <w:tcPr>
            <w:tcW w:w="9068" w:type="dxa"/>
            <w:gridSpan w:val="2"/>
            <w:tcBorders>
              <w:top w:val="nil"/>
            </w:tcBorders>
          </w:tcPr>
          <w:p w:rsidR="005B0185" w:rsidRDefault="005B0185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2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&lt;4&gt;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&lt;5&gt;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</w:t>
      </w:r>
      <w:r>
        <w:lastRenderedPageBreak/>
        <w:t xml:space="preserve">установленных в соответствии с </w:t>
      </w:r>
      <w:hyperlink w:anchor="P7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6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lastRenderedPageBreak/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&lt;7&gt;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 на добровольной основе.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lastRenderedPageBreak/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5B0185" w:rsidRDefault="005B018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right"/>
        <w:outlineLvl w:val="1"/>
      </w:pPr>
      <w:r>
        <w:t>Приложение</w:t>
      </w:r>
    </w:p>
    <w:p w:rsidR="005B0185" w:rsidRDefault="005B0185">
      <w:pPr>
        <w:pStyle w:val="ConsPlusNormal"/>
        <w:jc w:val="right"/>
      </w:pPr>
      <w:r>
        <w:t>к федеральному государственному</w:t>
      </w:r>
    </w:p>
    <w:p w:rsidR="005B0185" w:rsidRDefault="005B0185">
      <w:pPr>
        <w:pStyle w:val="ConsPlusNormal"/>
        <w:jc w:val="right"/>
      </w:pPr>
      <w:r>
        <w:t>образовательному стандарту</w:t>
      </w:r>
    </w:p>
    <w:p w:rsidR="005B0185" w:rsidRDefault="005B0185">
      <w:pPr>
        <w:pStyle w:val="ConsPlusNormal"/>
        <w:jc w:val="right"/>
      </w:pPr>
      <w:r>
        <w:t>высшего образования - бакалавриат</w:t>
      </w:r>
    </w:p>
    <w:p w:rsidR="005B0185" w:rsidRDefault="005B0185">
      <w:pPr>
        <w:pStyle w:val="ConsPlusNormal"/>
        <w:jc w:val="right"/>
      </w:pPr>
      <w:r>
        <w:t>по направлению подготовки 18.03.02</w:t>
      </w:r>
    </w:p>
    <w:p w:rsidR="005B0185" w:rsidRDefault="005B0185">
      <w:pPr>
        <w:pStyle w:val="ConsPlusNormal"/>
        <w:jc w:val="right"/>
      </w:pPr>
      <w:r>
        <w:t>Энерго- и ресурсосберегающие процессы</w:t>
      </w:r>
    </w:p>
    <w:p w:rsidR="005B0185" w:rsidRDefault="005B0185">
      <w:pPr>
        <w:pStyle w:val="ConsPlusNormal"/>
        <w:jc w:val="right"/>
      </w:pPr>
      <w:r>
        <w:t>в химической технологии, нефтехимии</w:t>
      </w:r>
    </w:p>
    <w:p w:rsidR="005B0185" w:rsidRDefault="005B0185">
      <w:pPr>
        <w:pStyle w:val="ConsPlusNormal"/>
        <w:jc w:val="right"/>
      </w:pPr>
      <w:r>
        <w:t>и биотехнологии, утвержденному</w:t>
      </w:r>
    </w:p>
    <w:p w:rsidR="005B0185" w:rsidRDefault="005B0185">
      <w:pPr>
        <w:pStyle w:val="ConsPlusNormal"/>
        <w:jc w:val="right"/>
      </w:pPr>
      <w:r>
        <w:t>приказом Министерства науки</w:t>
      </w:r>
    </w:p>
    <w:p w:rsidR="005B0185" w:rsidRDefault="005B0185">
      <w:pPr>
        <w:pStyle w:val="ConsPlusNormal"/>
        <w:jc w:val="right"/>
      </w:pPr>
      <w:r>
        <w:t>и высшего образования</w:t>
      </w:r>
    </w:p>
    <w:p w:rsidR="005B0185" w:rsidRDefault="005B0185">
      <w:pPr>
        <w:pStyle w:val="ConsPlusNormal"/>
        <w:jc w:val="right"/>
      </w:pPr>
      <w:r>
        <w:t>Российской Федерации</w:t>
      </w:r>
    </w:p>
    <w:p w:rsidR="005B0185" w:rsidRDefault="005B0185">
      <w:pPr>
        <w:pStyle w:val="ConsPlusNormal"/>
        <w:jc w:val="right"/>
      </w:pPr>
      <w:r>
        <w:t>от 7 августа 2020 г. N 923</w:t>
      </w: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Title"/>
        <w:jc w:val="center"/>
      </w:pPr>
      <w:bookmarkStart w:id="10" w:name="P282"/>
      <w:bookmarkEnd w:id="10"/>
      <w:r>
        <w:t>ПЕРЕЧЕНЬ</w:t>
      </w:r>
    </w:p>
    <w:p w:rsidR="005B0185" w:rsidRDefault="005B0185">
      <w:pPr>
        <w:pStyle w:val="ConsPlusTitle"/>
        <w:jc w:val="center"/>
      </w:pPr>
      <w:r>
        <w:t>ПРОФЕССИОНАЛЬНЫХ СТАНДАРТОВ, СООТВЕТСТВУЮЩИХ</w:t>
      </w:r>
    </w:p>
    <w:p w:rsidR="005B0185" w:rsidRDefault="005B018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B0185" w:rsidRDefault="005B0185">
      <w:pPr>
        <w:pStyle w:val="ConsPlusTitle"/>
        <w:jc w:val="center"/>
      </w:pPr>
      <w:r>
        <w:t>ПРОГРАММУ БАКАЛАВРИАТА ПО НАПРАВЛЕНИЮ ПОДГОТОВКИ 18.03.02</w:t>
      </w:r>
    </w:p>
    <w:p w:rsidR="005B0185" w:rsidRDefault="005B0185">
      <w:pPr>
        <w:pStyle w:val="ConsPlusTitle"/>
        <w:jc w:val="center"/>
      </w:pPr>
      <w:r>
        <w:t>ЭНЕРГО- И РЕСУРСОСБЕРЕГАЮЩИЕ ПРОЦЕССЫ В ХИМИЧЕСКОЙ</w:t>
      </w:r>
    </w:p>
    <w:p w:rsidR="005B0185" w:rsidRDefault="005B0185">
      <w:pPr>
        <w:pStyle w:val="ConsPlusTitle"/>
        <w:jc w:val="center"/>
      </w:pPr>
      <w:r>
        <w:t>ТЕХНОЛОГИИ, НЕФТЕХИМИИ И БИОТЕХНОЛОГИИ</w:t>
      </w:r>
    </w:p>
    <w:p w:rsidR="005B0185" w:rsidRDefault="005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098"/>
        <w:gridCol w:w="6293"/>
      </w:tblGrid>
      <w:tr w:rsidR="005B0185">
        <w:tc>
          <w:tcPr>
            <w:tcW w:w="680" w:type="dxa"/>
          </w:tcPr>
          <w:p w:rsidR="005B0185" w:rsidRDefault="005B018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5B0185" w:rsidRDefault="005B018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93" w:type="dxa"/>
          </w:tcPr>
          <w:p w:rsidR="005B0185" w:rsidRDefault="005B018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B0185">
        <w:tc>
          <w:tcPr>
            <w:tcW w:w="9071" w:type="dxa"/>
            <w:gridSpan w:val="3"/>
          </w:tcPr>
          <w:p w:rsidR="005B0185" w:rsidRDefault="005B0185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5B0185">
        <w:tc>
          <w:tcPr>
            <w:tcW w:w="680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98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16.006</w:t>
            </w:r>
          </w:p>
        </w:tc>
        <w:tc>
          <w:tcPr>
            <w:tcW w:w="6293" w:type="dxa"/>
          </w:tcPr>
          <w:p w:rsidR="005B0185" w:rsidRDefault="005B01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</w:t>
            </w:r>
            <w:r>
              <w:lastRenderedPageBreak/>
              <w:t>обращения с отходами", утвержденный приказом Министерства труда и социальной защиты Российской Федерации от 7 апреля 2014 г. N 203н (зарегистрирован Министерством юстиции Российской Федерации 28 мая 2014 г., регистрационный N 32469),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B0185">
        <w:tc>
          <w:tcPr>
            <w:tcW w:w="680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98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16.016</w:t>
            </w:r>
          </w:p>
        </w:tc>
        <w:tc>
          <w:tcPr>
            <w:tcW w:w="6293" w:type="dxa"/>
          </w:tcPr>
          <w:p w:rsidR="005B0185" w:rsidRDefault="005B01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очистных сооружений водоотведения", утвержденный приказом Министерства труда и социальной защиты Российской Федерации от 11 апреля 2014 г. N 232н (зарегистрирован Министерством юстиции Российской Федерации 29 мая 2014 г., регистрационный N 32484),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B0185">
        <w:tc>
          <w:tcPr>
            <w:tcW w:w="680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98" w:type="dxa"/>
            <w:vAlign w:val="center"/>
          </w:tcPr>
          <w:p w:rsidR="005B0185" w:rsidRDefault="005B0185">
            <w:pPr>
              <w:pStyle w:val="ConsPlusNormal"/>
              <w:jc w:val="center"/>
            </w:pPr>
            <w:r>
              <w:t>26.008</w:t>
            </w:r>
          </w:p>
        </w:tc>
        <w:tc>
          <w:tcPr>
            <w:tcW w:w="6293" w:type="dxa"/>
          </w:tcPr>
          <w:p w:rsidR="005B0185" w:rsidRDefault="005B018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в области природоохранных (экологических) биотехнологий", утвержденный приказом Министерства труда и социальной защиты Российской Федерации от 21 декабря 2015 г. N 1046н (зарегистрирован Министерством юстиции Российской Федерации 20 января 2016 г., регистрационный N 40654)</w:t>
            </w:r>
          </w:p>
        </w:tc>
      </w:tr>
    </w:tbl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jc w:val="both"/>
      </w:pPr>
    </w:p>
    <w:p w:rsidR="005B0185" w:rsidRDefault="005B01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175" w:rsidRDefault="00D60175"/>
    <w:sectPr w:rsidR="00D60175" w:rsidSect="00BB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185"/>
    <w:rsid w:val="005B0185"/>
    <w:rsid w:val="00D6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1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B01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B01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D32ECD682B7BE19888FB8263C92651DEE9C6BBD03E5818A81315940E5D6714348F579F4565267BB04F12A03E560B2CC2E9A5AD67FEDE6P6nFM" TargetMode="External"/><Relationship Id="rId13" Type="http://schemas.openxmlformats.org/officeDocument/2006/relationships/hyperlink" Target="consultantplus://offline/ref=430D32ECD682B7BE19888FB8263C92651DE8976FBD02E5818A81315940E5D6714348F579F4575061BA04F12A03E560B2CC2E9A5AD67FEDE6P6nFM" TargetMode="External"/><Relationship Id="rId18" Type="http://schemas.openxmlformats.org/officeDocument/2006/relationships/hyperlink" Target="consultantplus://offline/ref=430D32ECD682B7BE19888FB8263C92651BEB9B6BB700E5818A81315940E5D6714348F579F457566DBF04F12A03E560B2CC2E9A5AD67FEDE6P6nFM" TargetMode="External"/><Relationship Id="rId26" Type="http://schemas.openxmlformats.org/officeDocument/2006/relationships/hyperlink" Target="consultantplus://offline/ref=430D32ECD682B7BE19888FB8263C92651DEF9C68B209E5818A81315940E5D6715148AD75F4564864BE11A77B45PBn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30D32ECD682B7BE19888FB8263C92651DE8976FBD02E5818A81315940E5D6714348F579F4575061BA04F12A03E560B2CC2E9A5AD67FEDE6P6nFM" TargetMode="External"/><Relationship Id="rId7" Type="http://schemas.openxmlformats.org/officeDocument/2006/relationships/hyperlink" Target="consultantplus://offline/ref=430D32ECD682B7BE19888FB8263C92651DE8976FBD02E5818A81315940E5D6714348F579F4575061BA04F12A03E560B2CC2E9A5AD67FEDE6P6nFM" TargetMode="External"/><Relationship Id="rId12" Type="http://schemas.openxmlformats.org/officeDocument/2006/relationships/hyperlink" Target="consultantplus://offline/ref=430D32ECD682B7BE19888FB8263C92651AE29A6CB209E5818A81315940E5D6714348F579F4545566BD04F12A03E560B2CC2E9A5AD67FEDE6P6nFM" TargetMode="External"/><Relationship Id="rId17" Type="http://schemas.openxmlformats.org/officeDocument/2006/relationships/hyperlink" Target="consultantplus://offline/ref=430D32ECD682B7BE19888FB8263C92651BEB9B6BB700E5818A81315940E5D6714348F579F4575661B804F12A03E560B2CC2E9A5AD67FEDE6P6nFM" TargetMode="External"/><Relationship Id="rId25" Type="http://schemas.openxmlformats.org/officeDocument/2006/relationships/hyperlink" Target="consultantplus://offline/ref=430D32ECD682B7BE19888FB8263C926518EE9965B200E5818A81315940E5D6715148AD75F4564864BE11A77B45PBn3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0D32ECD682B7BE19888FB8263C92651DE99868B509E5818A81315940E5D6714348F579F4575461B604F12A03E560B2CC2E9A5AD67FEDE6P6nFM" TargetMode="External"/><Relationship Id="rId20" Type="http://schemas.openxmlformats.org/officeDocument/2006/relationships/hyperlink" Target="consultantplus://offline/ref=430D32ECD682B7BE19888FB8263C92651BEB9B6BB700E5818A81315940E5D6714348F579F4575764B904F12A03E560B2CC2E9A5AD67FEDE6P6nFM" TargetMode="External"/><Relationship Id="rId29" Type="http://schemas.openxmlformats.org/officeDocument/2006/relationships/hyperlink" Target="consultantplus://offline/ref=430D32ECD682B7BE19888FB8263C92651BEB9E69B309E5818A81315940E5D6714348F579F4575665B604F12A03E560B2CC2E9A5AD67FEDE6P6nF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D32ECD682B7BE19888FB8263C92651AE29A6CB209E5818A81315940E5D6714348F579F4545566BD04F12A03E560B2CC2E9A5AD67FEDE6P6nFM" TargetMode="External"/><Relationship Id="rId11" Type="http://schemas.openxmlformats.org/officeDocument/2006/relationships/hyperlink" Target="consultantplus://offline/ref=430D32ECD682B7BE19888FB8263C926518ED986FB702E5818A81315940E5D6714348F579F4575664BB04F12A03E560B2CC2E9A5AD67FEDE6P6nFM" TargetMode="External"/><Relationship Id="rId24" Type="http://schemas.openxmlformats.org/officeDocument/2006/relationships/hyperlink" Target="consultantplus://offline/ref=430D32ECD682B7BE19888FB8263C92651BEB9B6BB700E5818A81315940E5D6714348F579F4575665B904F12A03E560B2CC2E9A5AD67FEDE6P6nF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430D32ECD682B7BE19888FB8263C92651DE99868B509E5818A81315940E5D6714348F57AF5505D31EE4BF07647B173B3CC2E995BCAP7nEM" TargetMode="External"/><Relationship Id="rId23" Type="http://schemas.openxmlformats.org/officeDocument/2006/relationships/hyperlink" Target="consultantplus://offline/ref=430D32ECD682B7BE19888FB8263C92651AE29A6CB209E5818A81315940E5D6714348F579F4545566BD04F12A03E560B2CC2E9A5AD67FEDE6P6nFM" TargetMode="External"/><Relationship Id="rId28" Type="http://schemas.openxmlformats.org/officeDocument/2006/relationships/hyperlink" Target="consultantplus://offline/ref=430D32ECD682B7BE19888FB8263C92651DEE986FBC07E5818A81315940E5D6714348F579F4575364B704F12A03E560B2CC2E9A5AD67FEDE6P6nFM" TargetMode="External"/><Relationship Id="rId10" Type="http://schemas.openxmlformats.org/officeDocument/2006/relationships/hyperlink" Target="consultantplus://offline/ref=430D32ECD682B7BE19888FB8263C92651AE3966FB102E5818A81315940E5D6714348F579F4575662BD04F12A03E560B2CC2E9A5AD67FEDE6P6nFM" TargetMode="External"/><Relationship Id="rId19" Type="http://schemas.openxmlformats.org/officeDocument/2006/relationships/hyperlink" Target="consultantplus://offline/ref=430D32ECD682B7BE19888FB8263C92651BEB9B6BB700E5818A81315940E5D6714348F579F4575765BF04F12A03E560B2CC2E9A5AD67FEDE6P6nFM" TargetMode="External"/><Relationship Id="rId31" Type="http://schemas.openxmlformats.org/officeDocument/2006/relationships/hyperlink" Target="consultantplus://offline/ref=430D32ECD682B7BE19888FB8263C926518E39C6CB505E5818A81315940E5D6714348F579F4575665B604F12A03E560B2CC2E9A5AD67FEDE6P6n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30D32ECD682B7BE19888FB8263C92651DEF976BBC00E5818A81315940E5D6714348F579F4575660B604F12A03E560B2CC2E9A5AD67FEDE6P6nFM" TargetMode="External"/><Relationship Id="rId14" Type="http://schemas.openxmlformats.org/officeDocument/2006/relationships/hyperlink" Target="consultantplus://offline/ref=430D32ECD682B7BE19888FB8263C92651DEE9C6BBD03E5818A81315940E5D6714348F579F4565267BB04F12A03E560B2CC2E9A5AD67FEDE6P6nFM" TargetMode="External"/><Relationship Id="rId22" Type="http://schemas.openxmlformats.org/officeDocument/2006/relationships/hyperlink" Target="consultantplus://offline/ref=430D32ECD682B7BE19888FB8263C92651DEE9C6BBD03E5818A81315940E5D6714348F579F4565267BB04F12A03E560B2CC2E9A5AD67FEDE6P6nFM" TargetMode="External"/><Relationship Id="rId27" Type="http://schemas.openxmlformats.org/officeDocument/2006/relationships/hyperlink" Target="consultantplus://offline/ref=430D32ECD682B7BE19888FB8263C92651DE9966EB501E5818A81315940E5D6715148AD75F4564864BE11A77B45PBn3M" TargetMode="External"/><Relationship Id="rId30" Type="http://schemas.openxmlformats.org/officeDocument/2006/relationships/hyperlink" Target="consultantplus://offline/ref=430D32ECD682B7BE19888FB8263C92651BEB9E69BD02E5818A81315940E5D6714348F579F4575665B604F12A03E560B2CC2E9A5AD67FEDE6P6n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59FB-4A7F-4211-8C02-DBEA3150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5854</Words>
  <Characters>33368</Characters>
  <Application>Microsoft Office Word</Application>
  <DocSecurity>0</DocSecurity>
  <Lines>278</Lines>
  <Paragraphs>78</Paragraphs>
  <ScaleCrop>false</ScaleCrop>
  <Company/>
  <LinksUpToDate>false</LinksUpToDate>
  <CharactersWithSpaces>39144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2023-11-01T12:39:00Z</dcterms:created>
  <dcterms:modified xsi:type="dcterms:W3CDTF">2023-11-01T12:40:00Z</dcterms:modified>
</cp:coreProperties>
</file>